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62C" w:rsidRPr="00550C0C" w:rsidRDefault="0032462C" w:rsidP="0032462C">
      <w:r w:rsidRPr="00550C0C">
        <w:t>ROMANIA</w:t>
      </w:r>
    </w:p>
    <w:p w:rsidR="0032462C" w:rsidRPr="00550C0C" w:rsidRDefault="0032462C" w:rsidP="0032462C">
      <w:r w:rsidRPr="00550C0C">
        <w:t>JUDEŢUL CLUJ</w:t>
      </w:r>
    </w:p>
    <w:p w:rsidR="0032462C" w:rsidRPr="00550C0C" w:rsidRDefault="0032462C" w:rsidP="0032462C">
      <w:r w:rsidRPr="00550C0C">
        <w:t>MUNICIPIUL DEJ</w:t>
      </w:r>
    </w:p>
    <w:p w:rsidR="0032462C" w:rsidRDefault="0032462C" w:rsidP="0032462C">
      <w:r w:rsidRPr="00550C0C">
        <w:t>S</w:t>
      </w:r>
      <w:r w:rsidR="00540E8F" w:rsidRPr="00550C0C">
        <w:t>erviciul de</w:t>
      </w:r>
      <w:r w:rsidRPr="00550C0C">
        <w:t xml:space="preserve"> Urbanism </w:t>
      </w:r>
      <w:proofErr w:type="spellStart"/>
      <w:r w:rsidR="00F73473" w:rsidRPr="00550C0C">
        <w:t>ş</w:t>
      </w:r>
      <w:r w:rsidRPr="00550C0C">
        <w:t>i</w:t>
      </w:r>
      <w:proofErr w:type="spellEnd"/>
      <w:r w:rsidRPr="00550C0C">
        <w:t xml:space="preserve"> Amenajarea Teritoriului</w:t>
      </w:r>
      <w:r w:rsidR="00256E6D">
        <w:t>,</w:t>
      </w:r>
    </w:p>
    <w:p w:rsidR="00256E6D" w:rsidRPr="00550C0C" w:rsidRDefault="00256E6D" w:rsidP="0032462C">
      <w:r>
        <w:t>Patrimoniu</w:t>
      </w:r>
    </w:p>
    <w:p w:rsidR="00390A72" w:rsidRDefault="001119F0" w:rsidP="00BC3635">
      <w:r w:rsidRPr="00550C0C">
        <w:t>Nr.</w:t>
      </w:r>
      <w:r w:rsidR="00994B17">
        <w:t xml:space="preserve"> </w:t>
      </w:r>
      <w:r w:rsidR="00256E6D">
        <w:t xml:space="preserve">9322 </w:t>
      </w:r>
      <w:r w:rsidR="00132E1D">
        <w:t>din</w:t>
      </w:r>
      <w:r w:rsidR="00256E6D">
        <w:t xml:space="preserve"> 25</w:t>
      </w:r>
      <w:r w:rsidR="009727E6">
        <w:t>.0</w:t>
      </w:r>
      <w:r w:rsidR="00646909">
        <w:t>3</w:t>
      </w:r>
      <w:r w:rsidR="0024292C">
        <w:t>.20</w:t>
      </w:r>
      <w:r w:rsidR="009A64C2">
        <w:t>2</w:t>
      </w:r>
      <w:r w:rsidR="00256E6D">
        <w:t>5</w:t>
      </w:r>
    </w:p>
    <w:p w:rsidR="00994B17" w:rsidRDefault="00994B17" w:rsidP="002454FC">
      <w:pPr>
        <w:jc w:val="center"/>
      </w:pPr>
    </w:p>
    <w:p w:rsidR="00643EC7" w:rsidRDefault="00643EC7" w:rsidP="002454FC">
      <w:pPr>
        <w:jc w:val="center"/>
      </w:pPr>
    </w:p>
    <w:p w:rsidR="00643EC7" w:rsidRPr="002454FC" w:rsidRDefault="00643EC7" w:rsidP="002454FC">
      <w:pPr>
        <w:jc w:val="center"/>
      </w:pPr>
    </w:p>
    <w:p w:rsidR="0032462C" w:rsidRPr="002454FC" w:rsidRDefault="0032462C" w:rsidP="002454FC">
      <w:pPr>
        <w:jc w:val="center"/>
      </w:pPr>
      <w:r w:rsidRPr="002454FC">
        <w:t xml:space="preserve">PROIECT </w:t>
      </w:r>
      <w:r w:rsidR="00540E8F" w:rsidRPr="002454FC">
        <w:t xml:space="preserve">  </w:t>
      </w:r>
      <w:r w:rsidRPr="002454FC">
        <w:t xml:space="preserve">DE </w:t>
      </w:r>
      <w:r w:rsidR="00540E8F" w:rsidRPr="002454FC">
        <w:t xml:space="preserve">  </w:t>
      </w:r>
      <w:r w:rsidRPr="002454FC">
        <w:t>HOT</w:t>
      </w:r>
      <w:r w:rsidR="008C2B23">
        <w:t>Ă</w:t>
      </w:r>
      <w:r w:rsidRPr="002454FC">
        <w:t>R</w:t>
      </w:r>
      <w:r w:rsidR="008C2B23">
        <w:t>Â</w:t>
      </w:r>
      <w:r w:rsidRPr="002454FC">
        <w:t>RE</w:t>
      </w:r>
    </w:p>
    <w:p w:rsidR="00856249" w:rsidRPr="002454FC" w:rsidRDefault="00856249" w:rsidP="002454FC">
      <w:pPr>
        <w:jc w:val="center"/>
      </w:pPr>
    </w:p>
    <w:p w:rsidR="00256E6D" w:rsidRDefault="00256E6D" w:rsidP="00256E6D">
      <w:pPr>
        <w:jc w:val="center"/>
        <w:rPr>
          <w:bCs/>
          <w:lang w:val="fr-FR"/>
        </w:rPr>
      </w:pPr>
      <w:r>
        <w:t>privind aprobarea atribuirii denumirii de „</w:t>
      </w:r>
      <w:r>
        <w:rPr>
          <w:b/>
        </w:rPr>
        <w:t>Piața Cardinal Iuliu Hossu</w:t>
      </w:r>
      <w:r>
        <w:t xml:space="preserve">” </w:t>
      </w:r>
      <w:r>
        <w:rPr>
          <w:bCs/>
        </w:rPr>
        <w:t>la intersecția străzilor꞉ Iuliu Maniu, 1 Mai, Mircea cel Bătrân și Mărășești</w:t>
      </w:r>
    </w:p>
    <w:p w:rsidR="0049051B" w:rsidRDefault="0049051B" w:rsidP="0049051B">
      <w:pPr>
        <w:jc w:val="center"/>
      </w:pPr>
    </w:p>
    <w:p w:rsidR="00BC3635" w:rsidRDefault="00BC3635" w:rsidP="00BC3635">
      <w:pPr>
        <w:jc w:val="both"/>
      </w:pPr>
      <w:r>
        <w:tab/>
      </w:r>
    </w:p>
    <w:p w:rsidR="00BC3635" w:rsidRDefault="00BC3635" w:rsidP="00BC3635">
      <w:pPr>
        <w:jc w:val="both"/>
      </w:pPr>
      <w:r>
        <w:t xml:space="preserve">Primarul municipiului Dej, </w:t>
      </w:r>
      <w:proofErr w:type="spellStart"/>
      <w:r>
        <w:t>judeţul</w:t>
      </w:r>
      <w:proofErr w:type="spellEnd"/>
      <w:r>
        <w:t xml:space="preserve"> Cluj</w:t>
      </w:r>
    </w:p>
    <w:p w:rsidR="00256E6D" w:rsidRDefault="00BC3635" w:rsidP="00256E6D">
      <w:pPr>
        <w:spacing w:line="360" w:lineRule="auto"/>
        <w:ind w:firstLine="720"/>
        <w:jc w:val="both"/>
      </w:pPr>
      <w:r>
        <w:t xml:space="preserve">Având  în vedere Raportul de specialitate nr. </w:t>
      </w:r>
      <w:r w:rsidR="00256E6D">
        <w:t>9323</w:t>
      </w:r>
      <w:r w:rsidR="004320E9">
        <w:t xml:space="preserve"> </w:t>
      </w:r>
      <w:r w:rsidR="004320E9" w:rsidRPr="002454FC">
        <w:t xml:space="preserve">din </w:t>
      </w:r>
      <w:r w:rsidR="00256E6D">
        <w:t>25</w:t>
      </w:r>
      <w:r w:rsidR="009727E6">
        <w:t>.03</w:t>
      </w:r>
      <w:r w:rsidR="004320E9">
        <w:t>.202</w:t>
      </w:r>
      <w:r w:rsidR="00256E6D">
        <w:t>5</w:t>
      </w:r>
      <w:r w:rsidR="004320E9">
        <w:rPr>
          <w:sz w:val="22"/>
        </w:rPr>
        <w:t xml:space="preserve"> </w:t>
      </w:r>
      <w:r>
        <w:t xml:space="preserve">al Serviciului de Urbanism </w:t>
      </w:r>
      <w:proofErr w:type="spellStart"/>
      <w:r>
        <w:t>şi</w:t>
      </w:r>
      <w:proofErr w:type="spellEnd"/>
      <w:r>
        <w:t xml:space="preserve"> Amenajarea Teritoriului</w:t>
      </w:r>
      <w:r>
        <w:rPr>
          <w:color w:val="000000"/>
        </w:rPr>
        <w:t xml:space="preserve"> </w:t>
      </w:r>
      <w:r>
        <w:t xml:space="preserve">se propune spre </w:t>
      </w:r>
      <w:r w:rsidR="009727E6">
        <w:t>aprobare</w:t>
      </w:r>
      <w:r w:rsidR="009727E6" w:rsidRPr="00F75760">
        <w:t xml:space="preserve"> </w:t>
      </w:r>
      <w:proofErr w:type="spellStart"/>
      <w:r w:rsidR="009727E6">
        <w:rPr>
          <w:bCs/>
          <w:lang w:val="fr-FR"/>
        </w:rPr>
        <w:t>atribuirea</w:t>
      </w:r>
      <w:proofErr w:type="spellEnd"/>
      <w:r w:rsidR="009727E6">
        <w:rPr>
          <w:bCs/>
          <w:lang w:val="fr-FR"/>
        </w:rPr>
        <w:t xml:space="preserve"> </w:t>
      </w:r>
      <w:proofErr w:type="spellStart"/>
      <w:r w:rsidR="00256E6D">
        <w:rPr>
          <w:bCs/>
          <w:lang w:val="fr-FR"/>
        </w:rPr>
        <w:t>denumirii</w:t>
      </w:r>
      <w:proofErr w:type="spellEnd"/>
      <w:r w:rsidR="00256E6D">
        <w:rPr>
          <w:bCs/>
          <w:lang w:val="fr-FR"/>
        </w:rPr>
        <w:t xml:space="preserve"> </w:t>
      </w:r>
      <w:proofErr w:type="spellStart"/>
      <w:r w:rsidR="00256E6D">
        <w:rPr>
          <w:bCs/>
          <w:lang w:val="fr-FR"/>
        </w:rPr>
        <w:t>unei</w:t>
      </w:r>
      <w:proofErr w:type="spellEnd"/>
      <w:r w:rsidR="00256E6D">
        <w:rPr>
          <w:bCs/>
          <w:lang w:val="fr-FR"/>
        </w:rPr>
        <w:t xml:space="preserve"> Pie</w:t>
      </w:r>
      <w:proofErr w:type="spellStart"/>
      <w:r w:rsidR="00256E6D">
        <w:rPr>
          <w:bCs/>
        </w:rPr>
        <w:t>țe</w:t>
      </w:r>
      <w:proofErr w:type="spellEnd"/>
      <w:r w:rsidR="00256E6D">
        <w:rPr>
          <w:bCs/>
        </w:rPr>
        <w:t xml:space="preserve"> la intersecția străzilor꞉ Iuliu Maniu, 1 Mai, Mircea cel Bătrân și Mărășești, </w:t>
      </w:r>
      <w:r w:rsidR="00256E6D">
        <w:t xml:space="preserve">pentru contribuția adusă de Eminența sa la înfăptuirea Marii Uniri. </w:t>
      </w:r>
    </w:p>
    <w:p w:rsidR="009727E6" w:rsidRDefault="009727E6" w:rsidP="009727E6">
      <w:pPr>
        <w:spacing w:line="276" w:lineRule="auto"/>
        <w:ind w:firstLine="720"/>
        <w:jc w:val="both"/>
      </w:pPr>
    </w:p>
    <w:p w:rsidR="00BC3635" w:rsidRDefault="00643EC7" w:rsidP="009727E6">
      <w:pPr>
        <w:ind w:firstLine="708"/>
        <w:jc w:val="both"/>
      </w:pPr>
      <w:r>
        <w:t>Analizâ</w:t>
      </w:r>
      <w:r w:rsidR="009727E6" w:rsidRPr="00FD6CA3">
        <w:t>nd temeiurile juridice, respectiv</w:t>
      </w:r>
    </w:p>
    <w:p w:rsidR="004B3CE3" w:rsidRDefault="004B3CE3" w:rsidP="009727E6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Art. 2, lit. d) și Art. 3 alin. (1) din </w:t>
      </w:r>
      <w:r>
        <w:rPr>
          <w:color w:val="000000"/>
        </w:rPr>
        <w:t>Ordonanț</w:t>
      </w:r>
      <w:r>
        <w:rPr>
          <w:color w:val="000000"/>
        </w:rPr>
        <w:t>a</w:t>
      </w:r>
      <w:r>
        <w:rPr>
          <w:color w:val="000000"/>
        </w:rPr>
        <w:t xml:space="preserve"> Guvernului nr. 63/2002 privind atribuirea sau schimbarea de denumiri</w:t>
      </w:r>
      <w:r>
        <w:rPr>
          <w:color w:val="000000"/>
        </w:rPr>
        <w:t>,</w:t>
      </w:r>
    </w:p>
    <w:p w:rsidR="00BC3635" w:rsidRDefault="00BC3635" w:rsidP="009727E6">
      <w:pPr>
        <w:ind w:firstLine="720"/>
        <w:jc w:val="both"/>
      </w:pPr>
      <w:r>
        <w:t>art. 129 alin. (</w:t>
      </w:r>
      <w:r w:rsidR="009727E6">
        <w:t>6</w:t>
      </w:r>
      <w:r>
        <w:t xml:space="preserve">) litera </w:t>
      </w:r>
      <w:r w:rsidR="009727E6">
        <w:t>d</w:t>
      </w:r>
      <w:r>
        <w:t xml:space="preserve">) din  Ordonanța de Urgență a Guvernului nr.57/2019 privind Codul administrativ. </w:t>
      </w:r>
    </w:p>
    <w:p w:rsidR="00BC3635" w:rsidRDefault="00BC3635" w:rsidP="00BC3635">
      <w:pPr>
        <w:jc w:val="both"/>
      </w:pPr>
      <w:r>
        <w:t xml:space="preserve">                 În temeiul prevederilor art.139 alin</w:t>
      </w:r>
      <w:r w:rsidR="009727E6">
        <w:t xml:space="preserve"> </w:t>
      </w:r>
      <w:r>
        <w:t>(1) coroborat cu art.196 alin</w:t>
      </w:r>
      <w:r w:rsidR="009727E6">
        <w:t xml:space="preserve"> </w:t>
      </w:r>
      <w:r>
        <w:t xml:space="preserve">(1) </w:t>
      </w:r>
      <w:proofErr w:type="spellStart"/>
      <w:r>
        <w:t>lit.a</w:t>
      </w:r>
      <w:proofErr w:type="spellEnd"/>
      <w:r>
        <w:t xml:space="preserve"> din Ordonanța de Urgen</w:t>
      </w:r>
      <w:r w:rsidR="00643EC7">
        <w:t>ță</w:t>
      </w:r>
      <w:r>
        <w:t xml:space="preserve"> Guvernului nr.57/2019 privind Codul administrativ.    </w:t>
      </w:r>
    </w:p>
    <w:p w:rsidR="00BC3635" w:rsidRDefault="00BC3635" w:rsidP="00BC3635">
      <w:pPr>
        <w:jc w:val="both"/>
      </w:pPr>
    </w:p>
    <w:p w:rsidR="00BC3635" w:rsidRDefault="00BC3635" w:rsidP="00BC3635">
      <w:pPr>
        <w:jc w:val="both"/>
        <w:rPr>
          <w:color w:val="000000"/>
        </w:rPr>
      </w:pPr>
    </w:p>
    <w:p w:rsidR="00BC3635" w:rsidRDefault="00BC3635" w:rsidP="00BC3635">
      <w:pPr>
        <w:jc w:val="both"/>
        <w:rPr>
          <w:color w:val="000000"/>
        </w:rPr>
      </w:pPr>
      <w:r>
        <w:rPr>
          <w:color w:val="000000"/>
        </w:rPr>
        <w:t>Propune spre aprobare Consiliului Local  următorul proiect de hotărâre :</w:t>
      </w:r>
    </w:p>
    <w:p w:rsidR="00BC3635" w:rsidRDefault="00BC3635" w:rsidP="00BC3635">
      <w:pPr>
        <w:jc w:val="both"/>
        <w:rPr>
          <w:color w:val="000000"/>
        </w:rPr>
      </w:pPr>
    </w:p>
    <w:p w:rsidR="00BC3635" w:rsidRDefault="00BC3635" w:rsidP="00BC3635">
      <w:pPr>
        <w:jc w:val="both"/>
        <w:rPr>
          <w:color w:val="000000"/>
        </w:rPr>
      </w:pPr>
    </w:p>
    <w:p w:rsidR="00256E6D" w:rsidRDefault="00BC3635" w:rsidP="009727E6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>Art. 1.</w:t>
      </w:r>
      <w:r>
        <w:rPr>
          <w:color w:val="000000"/>
        </w:rPr>
        <w:t xml:space="preserve"> </w:t>
      </w:r>
      <w:r>
        <w:t xml:space="preserve">Se aprobă </w:t>
      </w:r>
      <w:r w:rsidR="00F27E92">
        <w:t xml:space="preserve">atribuirea denumirii </w:t>
      </w:r>
      <w:r w:rsidR="00256E6D">
        <w:t>de „</w:t>
      </w:r>
      <w:r w:rsidR="00256E6D">
        <w:rPr>
          <w:b/>
        </w:rPr>
        <w:t>Piața Cardinal Iuliu Hossu</w:t>
      </w:r>
      <w:r w:rsidR="00256E6D">
        <w:t xml:space="preserve">” </w:t>
      </w:r>
      <w:r w:rsidR="00256E6D">
        <w:rPr>
          <w:bCs/>
        </w:rPr>
        <w:t>la intersecția străzilor꞉ Iuliu Maniu, 1 Mai, Mircea cel Bătrân și Mărășești</w:t>
      </w:r>
      <w:r w:rsidR="00256E6D">
        <w:rPr>
          <w:b/>
          <w:color w:val="000000"/>
        </w:rPr>
        <w:t>.</w:t>
      </w:r>
    </w:p>
    <w:p w:rsidR="00BC3635" w:rsidRDefault="00BC3635" w:rsidP="00BC3635">
      <w:pPr>
        <w:ind w:firstLine="708"/>
        <w:jc w:val="both"/>
        <w:rPr>
          <w:color w:val="000000"/>
        </w:rPr>
      </w:pPr>
      <w:r>
        <w:rPr>
          <w:b/>
          <w:color w:val="000000"/>
        </w:rPr>
        <w:t xml:space="preserve">Art. </w:t>
      </w:r>
      <w:r w:rsidR="00256E6D">
        <w:rPr>
          <w:b/>
          <w:color w:val="000000"/>
        </w:rPr>
        <w:t>2</w:t>
      </w:r>
      <w:r>
        <w:rPr>
          <w:b/>
          <w:color w:val="000000"/>
        </w:rPr>
        <w:t>.</w:t>
      </w:r>
      <w:r>
        <w:rPr>
          <w:color w:val="000000"/>
        </w:rPr>
        <w:t xml:space="preserve"> Cu ducerea la îndeplinire  a hotărârii ce urmează a fi aprobată  se  </w:t>
      </w:r>
      <w:proofErr w:type="spellStart"/>
      <w:r>
        <w:rPr>
          <w:color w:val="000000"/>
        </w:rPr>
        <w:t>încredinţează</w:t>
      </w:r>
      <w:proofErr w:type="spellEnd"/>
      <w:r>
        <w:rPr>
          <w:color w:val="000000"/>
        </w:rPr>
        <w:t xml:space="preserve"> Primarul municipiului Dej prin  Serviciul </w:t>
      </w:r>
      <w:r>
        <w:t xml:space="preserve"> de Urbanism </w:t>
      </w:r>
      <w:proofErr w:type="spellStart"/>
      <w:r>
        <w:t>şi</w:t>
      </w:r>
      <w:proofErr w:type="spellEnd"/>
      <w:r>
        <w:t xml:space="preserve"> Amenajarea Teritoriului</w:t>
      </w:r>
      <w:r w:rsidR="00256E6D">
        <w:t xml:space="preserve">, Patrimoniu </w:t>
      </w:r>
      <w:r w:rsidR="009727E6">
        <w:rPr>
          <w:color w:val="000000"/>
        </w:rPr>
        <w:t xml:space="preserve"> și S</w:t>
      </w:r>
      <w:r w:rsidR="004A39EB">
        <w:rPr>
          <w:color w:val="000000"/>
        </w:rPr>
        <w:t>erviciul Cultură din cadrul Municipiului Dej</w:t>
      </w:r>
      <w:r>
        <w:rPr>
          <w:color w:val="000000"/>
        </w:rPr>
        <w:t>.</w:t>
      </w:r>
    </w:p>
    <w:p w:rsidR="00133D48" w:rsidRDefault="00133D48" w:rsidP="00133D48">
      <w:pPr>
        <w:ind w:firstLine="708"/>
        <w:jc w:val="both"/>
        <w:rPr>
          <w:color w:val="000000"/>
        </w:rPr>
      </w:pPr>
      <w:r w:rsidRPr="00133D48">
        <w:rPr>
          <w:b/>
          <w:color w:val="000000"/>
        </w:rPr>
        <w:t>Art. 3.</w:t>
      </w:r>
      <w:r>
        <w:rPr>
          <w:b/>
          <w:color w:val="000000"/>
        </w:rPr>
        <w:t xml:space="preserve"> </w:t>
      </w:r>
      <w:r w:rsidRPr="00133D48">
        <w:rPr>
          <w:color w:val="000000"/>
        </w:rPr>
        <w:t>Prezenta hotărâre</w:t>
      </w:r>
      <w:r>
        <w:rPr>
          <w:b/>
          <w:color w:val="000000"/>
        </w:rPr>
        <w:t xml:space="preserve"> </w:t>
      </w:r>
      <w:r w:rsidRPr="00133D48">
        <w:rPr>
          <w:color w:val="000000"/>
        </w:rPr>
        <w:t>se comunică prin intermediul Secretarului general al Municipiului Dej꞉ Primarului Municipiului Dej, Serviciului</w:t>
      </w:r>
      <w:r>
        <w:rPr>
          <w:b/>
          <w:color w:val="000000"/>
        </w:rPr>
        <w:t xml:space="preserve"> </w:t>
      </w:r>
      <w:r>
        <w:t xml:space="preserve">de Urbanism </w:t>
      </w:r>
      <w:proofErr w:type="spellStart"/>
      <w:r>
        <w:t>şi</w:t>
      </w:r>
      <w:proofErr w:type="spellEnd"/>
      <w:r>
        <w:t xml:space="preserve"> Amenajarea Teritoriului, Patrimoniu </w:t>
      </w:r>
      <w:r>
        <w:rPr>
          <w:color w:val="000000"/>
        </w:rPr>
        <w:t xml:space="preserve"> și Serviciul Cultură</w:t>
      </w:r>
      <w:r>
        <w:rPr>
          <w:color w:val="000000"/>
        </w:rPr>
        <w:t xml:space="preserve"> și Instituției Prefectului – Județul Cluj</w:t>
      </w:r>
      <w:bookmarkStart w:id="0" w:name="_GoBack"/>
      <w:bookmarkEnd w:id="0"/>
      <w:r>
        <w:rPr>
          <w:color w:val="000000"/>
        </w:rPr>
        <w:t>.</w:t>
      </w:r>
    </w:p>
    <w:p w:rsidR="00133D48" w:rsidRPr="00133D48" w:rsidRDefault="00133D48" w:rsidP="00BC3635">
      <w:pPr>
        <w:ind w:firstLine="708"/>
        <w:jc w:val="both"/>
        <w:rPr>
          <w:b/>
          <w:color w:val="000000"/>
        </w:rPr>
      </w:pPr>
    </w:p>
    <w:p w:rsidR="00BC3635" w:rsidRDefault="00BC3635" w:rsidP="00BC3635">
      <w:pPr>
        <w:ind w:firstLine="708"/>
        <w:jc w:val="both"/>
        <w:rPr>
          <w:color w:val="000000"/>
        </w:rPr>
      </w:pPr>
    </w:p>
    <w:p w:rsidR="009727E6" w:rsidRDefault="009727E6" w:rsidP="00BC3635">
      <w:pPr>
        <w:ind w:firstLine="708"/>
        <w:jc w:val="both"/>
        <w:rPr>
          <w:color w:val="000000"/>
        </w:rPr>
      </w:pPr>
    </w:p>
    <w:p w:rsidR="009727E6" w:rsidRDefault="009727E6" w:rsidP="00BC3635">
      <w:pPr>
        <w:ind w:firstLine="708"/>
        <w:jc w:val="both"/>
        <w:rPr>
          <w:color w:val="000000"/>
        </w:rPr>
      </w:pPr>
    </w:p>
    <w:p w:rsidR="00C2643E" w:rsidRDefault="00C2643E" w:rsidP="00C2643E">
      <w:pPr>
        <w:ind w:firstLine="708"/>
        <w:jc w:val="both"/>
        <w:rPr>
          <w:color w:val="000000"/>
        </w:rPr>
      </w:pPr>
      <w:r>
        <w:rPr>
          <w:color w:val="000000"/>
        </w:rPr>
        <w:t>PRIMAR</w:t>
      </w:r>
    </w:p>
    <w:p w:rsidR="00C2643E" w:rsidRDefault="00C2643E" w:rsidP="00C2643E">
      <w:pPr>
        <w:jc w:val="both"/>
        <w:rPr>
          <w:color w:val="000000"/>
        </w:rPr>
      </w:pPr>
      <w:r>
        <w:rPr>
          <w:color w:val="000000"/>
        </w:rPr>
        <w:t xml:space="preserve">    MORAR COSTAN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 AVIZAT</w:t>
      </w:r>
    </w:p>
    <w:p w:rsidR="00472037" w:rsidRPr="002454FC" w:rsidRDefault="00C2643E" w:rsidP="00C2643E">
      <w:pPr>
        <w:ind w:firstLine="70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Secretar General al Municipiului Dej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</w:t>
      </w:r>
      <w:r w:rsidR="00ED7062">
        <w:rPr>
          <w:color w:val="000000"/>
        </w:rPr>
        <w:t xml:space="preserve">      POP CRISTINA SABINA</w:t>
      </w:r>
      <w:r w:rsidR="00472037">
        <w:rPr>
          <w:color w:val="000000"/>
        </w:rPr>
        <w:tab/>
      </w:r>
      <w:r w:rsidR="00472037">
        <w:rPr>
          <w:color w:val="000000"/>
        </w:rPr>
        <w:tab/>
      </w:r>
    </w:p>
    <w:sectPr w:rsidR="00472037" w:rsidRPr="002454FC" w:rsidSect="003D675E">
      <w:pgSz w:w="11906" w:h="16838"/>
      <w:pgMar w:top="284" w:right="1417" w:bottom="28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10D2B"/>
    <w:multiLevelType w:val="hybridMultilevel"/>
    <w:tmpl w:val="7ED4FB8C"/>
    <w:lvl w:ilvl="0" w:tplc="5A3652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CC74FB"/>
    <w:multiLevelType w:val="hybridMultilevel"/>
    <w:tmpl w:val="DC5097E2"/>
    <w:lvl w:ilvl="0" w:tplc="E5C2D6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D0E52"/>
    <w:multiLevelType w:val="hybridMultilevel"/>
    <w:tmpl w:val="1654F998"/>
    <w:lvl w:ilvl="0" w:tplc="A01E2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84A61"/>
    <w:multiLevelType w:val="hybridMultilevel"/>
    <w:tmpl w:val="C6BA507C"/>
    <w:lvl w:ilvl="0" w:tplc="5546B3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AA43AF6"/>
    <w:multiLevelType w:val="hybridMultilevel"/>
    <w:tmpl w:val="382C7790"/>
    <w:lvl w:ilvl="0" w:tplc="E3EC53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EA6"/>
    <w:rsid w:val="00015413"/>
    <w:rsid w:val="00025070"/>
    <w:rsid w:val="00096854"/>
    <w:rsid w:val="000B1067"/>
    <w:rsid w:val="000B2222"/>
    <w:rsid w:val="000B72E0"/>
    <w:rsid w:val="000F3BF5"/>
    <w:rsid w:val="000F51F4"/>
    <w:rsid w:val="001119F0"/>
    <w:rsid w:val="00132E1D"/>
    <w:rsid w:val="00133D48"/>
    <w:rsid w:val="00167D9E"/>
    <w:rsid w:val="00195AAB"/>
    <w:rsid w:val="001C6789"/>
    <w:rsid w:val="001D2B6E"/>
    <w:rsid w:val="00200142"/>
    <w:rsid w:val="002240D1"/>
    <w:rsid w:val="00225F9E"/>
    <w:rsid w:val="002308EB"/>
    <w:rsid w:val="0023375C"/>
    <w:rsid w:val="0024292C"/>
    <w:rsid w:val="002454FC"/>
    <w:rsid w:val="00252B19"/>
    <w:rsid w:val="00256E6D"/>
    <w:rsid w:val="00257C30"/>
    <w:rsid w:val="00292880"/>
    <w:rsid w:val="002A581C"/>
    <w:rsid w:val="002B360B"/>
    <w:rsid w:val="002E337A"/>
    <w:rsid w:val="003167B0"/>
    <w:rsid w:val="0032462C"/>
    <w:rsid w:val="0032733E"/>
    <w:rsid w:val="00337626"/>
    <w:rsid w:val="003572D3"/>
    <w:rsid w:val="00390A72"/>
    <w:rsid w:val="003A40C4"/>
    <w:rsid w:val="003B7E92"/>
    <w:rsid w:val="003D0A4C"/>
    <w:rsid w:val="003D675E"/>
    <w:rsid w:val="003F1523"/>
    <w:rsid w:val="003F5B56"/>
    <w:rsid w:val="00422860"/>
    <w:rsid w:val="00427AAC"/>
    <w:rsid w:val="00430F17"/>
    <w:rsid w:val="004320E9"/>
    <w:rsid w:val="00441FF4"/>
    <w:rsid w:val="00472037"/>
    <w:rsid w:val="00485CA3"/>
    <w:rsid w:val="0049051B"/>
    <w:rsid w:val="004A24B9"/>
    <w:rsid w:val="004A39EB"/>
    <w:rsid w:val="004B3CE3"/>
    <w:rsid w:val="004C543F"/>
    <w:rsid w:val="004D2E1D"/>
    <w:rsid w:val="0052649D"/>
    <w:rsid w:val="005325C7"/>
    <w:rsid w:val="00540E8F"/>
    <w:rsid w:val="00550C0C"/>
    <w:rsid w:val="00555D58"/>
    <w:rsid w:val="00586500"/>
    <w:rsid w:val="005D3480"/>
    <w:rsid w:val="005E4D01"/>
    <w:rsid w:val="00643EC7"/>
    <w:rsid w:val="00646909"/>
    <w:rsid w:val="00690A63"/>
    <w:rsid w:val="00692F4D"/>
    <w:rsid w:val="006E6ED6"/>
    <w:rsid w:val="00725D3F"/>
    <w:rsid w:val="00770663"/>
    <w:rsid w:val="0082280D"/>
    <w:rsid w:val="0082791B"/>
    <w:rsid w:val="00856249"/>
    <w:rsid w:val="00872854"/>
    <w:rsid w:val="008772A6"/>
    <w:rsid w:val="00877DC3"/>
    <w:rsid w:val="008957ED"/>
    <w:rsid w:val="008C1682"/>
    <w:rsid w:val="008C2B23"/>
    <w:rsid w:val="008E700D"/>
    <w:rsid w:val="008F1E35"/>
    <w:rsid w:val="00912A57"/>
    <w:rsid w:val="00922F36"/>
    <w:rsid w:val="009251BC"/>
    <w:rsid w:val="00932421"/>
    <w:rsid w:val="0093457B"/>
    <w:rsid w:val="009537C2"/>
    <w:rsid w:val="00957525"/>
    <w:rsid w:val="009727E6"/>
    <w:rsid w:val="00975EFE"/>
    <w:rsid w:val="00994B17"/>
    <w:rsid w:val="009A64C2"/>
    <w:rsid w:val="009C3189"/>
    <w:rsid w:val="009E21DB"/>
    <w:rsid w:val="009E71FD"/>
    <w:rsid w:val="009F01D9"/>
    <w:rsid w:val="009F3EA6"/>
    <w:rsid w:val="00A0661D"/>
    <w:rsid w:val="00A258C1"/>
    <w:rsid w:val="00A52F68"/>
    <w:rsid w:val="00A5661B"/>
    <w:rsid w:val="00A650B4"/>
    <w:rsid w:val="00A750AB"/>
    <w:rsid w:val="00AA3856"/>
    <w:rsid w:val="00AE203E"/>
    <w:rsid w:val="00AF7F84"/>
    <w:rsid w:val="00B342E5"/>
    <w:rsid w:val="00B42B5B"/>
    <w:rsid w:val="00B572EF"/>
    <w:rsid w:val="00B67DCF"/>
    <w:rsid w:val="00B76C20"/>
    <w:rsid w:val="00B97E19"/>
    <w:rsid w:val="00BA11E3"/>
    <w:rsid w:val="00BA1328"/>
    <w:rsid w:val="00BA62B1"/>
    <w:rsid w:val="00BC3635"/>
    <w:rsid w:val="00BF52E9"/>
    <w:rsid w:val="00C117E4"/>
    <w:rsid w:val="00C21B22"/>
    <w:rsid w:val="00C2643E"/>
    <w:rsid w:val="00C309DB"/>
    <w:rsid w:val="00C5668C"/>
    <w:rsid w:val="00CC4AE6"/>
    <w:rsid w:val="00CF00F6"/>
    <w:rsid w:val="00D144F8"/>
    <w:rsid w:val="00D75BF9"/>
    <w:rsid w:val="00D77FBB"/>
    <w:rsid w:val="00DA0F8C"/>
    <w:rsid w:val="00DC34AC"/>
    <w:rsid w:val="00DE1938"/>
    <w:rsid w:val="00E21DF4"/>
    <w:rsid w:val="00E56647"/>
    <w:rsid w:val="00E92CDC"/>
    <w:rsid w:val="00EA359D"/>
    <w:rsid w:val="00EB1A57"/>
    <w:rsid w:val="00EB28EF"/>
    <w:rsid w:val="00EC3B90"/>
    <w:rsid w:val="00ED7062"/>
    <w:rsid w:val="00EF7EA4"/>
    <w:rsid w:val="00F0571A"/>
    <w:rsid w:val="00F27E92"/>
    <w:rsid w:val="00F309C8"/>
    <w:rsid w:val="00F55F8E"/>
    <w:rsid w:val="00F63E22"/>
    <w:rsid w:val="00F73473"/>
    <w:rsid w:val="00FD1664"/>
    <w:rsid w:val="00FE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E65ABD-FD42-4136-B0BE-E49CF77D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62C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D2B6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2B6E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A25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6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262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ROMANIA</vt:lpstr>
    </vt:vector>
  </TitlesOfParts>
  <Company>Primăria Municipiului Dej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ROMANIA</dc:title>
  <dc:creator>corina.pop</dc:creator>
  <cp:lastModifiedBy>Laura Balint</cp:lastModifiedBy>
  <cp:revision>5</cp:revision>
  <cp:lastPrinted>2025-03-31T09:33:00Z</cp:lastPrinted>
  <dcterms:created xsi:type="dcterms:W3CDTF">2025-03-25T09:14:00Z</dcterms:created>
  <dcterms:modified xsi:type="dcterms:W3CDTF">2025-03-31T09:53:00Z</dcterms:modified>
</cp:coreProperties>
</file>